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D8" w:rsidRDefault="008275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22</w:t>
      </w:r>
      <w:r w:rsidR="00192A8D">
        <w:rPr>
          <w:rFonts w:ascii="Times New Roman" w:hAnsi="Times New Roman" w:cs="Times New Roman"/>
          <w:sz w:val="24"/>
          <w:szCs w:val="24"/>
        </w:rPr>
        <w:t xml:space="preserve"> do SIWZ</w:t>
      </w:r>
      <w:r>
        <w:rPr>
          <w:rFonts w:ascii="Times New Roman" w:hAnsi="Times New Roman" w:cs="Times New Roman"/>
          <w:sz w:val="24"/>
          <w:szCs w:val="24"/>
        </w:rPr>
        <w:t xml:space="preserve"> ZK.211.09.2014</w:t>
      </w:r>
      <w:bookmarkStart w:id="0" w:name="_GoBack"/>
      <w:bookmarkEnd w:id="0"/>
    </w:p>
    <w:p w:rsidR="00192A8D" w:rsidRDefault="00192A8D">
      <w:pPr>
        <w:rPr>
          <w:rFonts w:ascii="Times New Roman" w:hAnsi="Times New Roman" w:cs="Times New Roman"/>
          <w:sz w:val="24"/>
          <w:szCs w:val="24"/>
        </w:rPr>
      </w:pPr>
    </w:p>
    <w:p w:rsidR="00174688" w:rsidRDefault="00192A8D" w:rsidP="00174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A8D">
        <w:rPr>
          <w:rFonts w:ascii="Times New Roman" w:hAnsi="Times New Roman" w:cs="Times New Roman"/>
          <w:b/>
          <w:sz w:val="28"/>
          <w:szCs w:val="28"/>
        </w:rPr>
        <w:t xml:space="preserve">Procedura </w:t>
      </w:r>
      <w:r w:rsidR="00174688">
        <w:rPr>
          <w:rFonts w:ascii="Times New Roman" w:hAnsi="Times New Roman" w:cs="Times New Roman"/>
          <w:b/>
          <w:sz w:val="28"/>
          <w:szCs w:val="28"/>
        </w:rPr>
        <w:t xml:space="preserve">zlecania i </w:t>
      </w:r>
      <w:r w:rsidRPr="00192A8D">
        <w:rPr>
          <w:rFonts w:ascii="Times New Roman" w:hAnsi="Times New Roman" w:cs="Times New Roman"/>
          <w:b/>
          <w:sz w:val="28"/>
          <w:szCs w:val="28"/>
        </w:rPr>
        <w:t xml:space="preserve">wykonywania robót dodatkowych </w:t>
      </w:r>
    </w:p>
    <w:p w:rsidR="00192A8D" w:rsidRDefault="00192A8D" w:rsidP="00561D73">
      <w:pPr>
        <w:pStyle w:val="Default"/>
        <w:numPr>
          <w:ilvl w:val="1"/>
          <w:numId w:val="2"/>
        </w:numPr>
        <w:spacing w:line="276" w:lineRule="auto"/>
        <w:jc w:val="both"/>
      </w:pPr>
      <w:r w:rsidRPr="00192A8D">
        <w:t>W przypadku wystąpienia robót dodatkowych, nieobjętych zamówieniem podstawowym i niezbędnych do jego prawidłowego wykonania</w:t>
      </w:r>
      <w:r>
        <w:t xml:space="preserve"> przedmiotu umowy Zamawiający przewiduje możliwość </w:t>
      </w:r>
      <w:r w:rsidRPr="00192A8D">
        <w:t xml:space="preserve">zlecenia tych robót Wykonawcy na podstawie art. 67 ust.1. pkt 5 ustawy </w:t>
      </w:r>
      <w:r>
        <w:t>„</w:t>
      </w:r>
      <w:proofErr w:type="spellStart"/>
      <w:r>
        <w:t>pzp</w:t>
      </w:r>
      <w:proofErr w:type="spellEnd"/>
      <w:r>
        <w:t>”.</w:t>
      </w:r>
    </w:p>
    <w:p w:rsidR="00192A8D" w:rsidRDefault="00192A8D" w:rsidP="00561D73">
      <w:pPr>
        <w:pStyle w:val="Default"/>
        <w:numPr>
          <w:ilvl w:val="1"/>
          <w:numId w:val="2"/>
        </w:numPr>
        <w:spacing w:line="276" w:lineRule="auto"/>
        <w:jc w:val="both"/>
      </w:pPr>
      <w:r>
        <w:t>Zamawiający udzieli zlecenia</w:t>
      </w:r>
      <w:r w:rsidRPr="00192A8D">
        <w:t xml:space="preserve"> robót dodatkowych w ramach „ zamówienia z wolnej ręki” </w:t>
      </w:r>
      <w:r>
        <w:t>Wykonawcy, gdy spełnione będ</w:t>
      </w:r>
      <w:r w:rsidRPr="00192A8D">
        <w:t xml:space="preserve">ą następujące przesłanki : </w:t>
      </w:r>
    </w:p>
    <w:p w:rsidR="00192A8D" w:rsidRDefault="00192A8D" w:rsidP="00561D73">
      <w:pPr>
        <w:pStyle w:val="Default"/>
        <w:spacing w:line="276" w:lineRule="auto"/>
        <w:ind w:left="708"/>
        <w:jc w:val="both"/>
      </w:pPr>
      <w:r>
        <w:t>-</w:t>
      </w:r>
      <w:r w:rsidRPr="00192A8D">
        <w:t xml:space="preserve"> wykonanie robót dodatkowych stało się konieczne na skutek sytuacji niemożliwej wcześniej do przewidzenia, </w:t>
      </w:r>
    </w:p>
    <w:p w:rsidR="00192A8D" w:rsidRDefault="00192A8D" w:rsidP="00561D73">
      <w:pPr>
        <w:pStyle w:val="Default"/>
        <w:spacing w:line="276" w:lineRule="auto"/>
        <w:ind w:left="708"/>
        <w:jc w:val="both"/>
      </w:pPr>
      <w:r>
        <w:t xml:space="preserve">- </w:t>
      </w:r>
      <w:r w:rsidRPr="00192A8D">
        <w:t>wykonanie zamówienia podstawowego jest uzależnione od wyk</w:t>
      </w:r>
      <w:r>
        <w:t xml:space="preserve">onania zamówienia dodatkowego. </w:t>
      </w:r>
    </w:p>
    <w:p w:rsidR="00192A8D" w:rsidRDefault="00192A8D" w:rsidP="00561D73">
      <w:pPr>
        <w:pStyle w:val="Default"/>
        <w:spacing w:line="276" w:lineRule="auto"/>
        <w:ind w:left="708"/>
        <w:jc w:val="both"/>
      </w:pPr>
      <w:r>
        <w:t xml:space="preserve">- </w:t>
      </w:r>
      <w:r w:rsidRPr="00192A8D">
        <w:t xml:space="preserve">zakres robót dodatkowych nie przekracza łącznie 50 % wartości realizowanego zamówienia podstawowego. </w:t>
      </w:r>
    </w:p>
    <w:p w:rsidR="00561D73" w:rsidRDefault="00192A8D" w:rsidP="00192A8D">
      <w:pPr>
        <w:pStyle w:val="Default"/>
        <w:numPr>
          <w:ilvl w:val="1"/>
          <w:numId w:val="2"/>
        </w:numPr>
        <w:spacing w:line="276" w:lineRule="auto"/>
        <w:jc w:val="both"/>
      </w:pPr>
      <w:r>
        <w:t xml:space="preserve">Zamawiający </w:t>
      </w:r>
      <w:r w:rsidR="00FE12C4">
        <w:t>za konieczne</w:t>
      </w:r>
      <w:r w:rsidR="00561D73">
        <w:t xml:space="preserve"> roboty dodatkowe uznaje </w:t>
      </w:r>
      <w:r w:rsidRPr="00192A8D">
        <w:t xml:space="preserve">roboty, które </w:t>
      </w:r>
      <w:r w:rsidR="00485F05">
        <w:t>nie zostały ujęte</w:t>
      </w:r>
      <w:r w:rsidRPr="00192A8D">
        <w:t xml:space="preserve"> w dokumentacji technicznej, a których wykonanie w sposób wymierny poprawi cele </w:t>
      </w:r>
      <w:r w:rsidR="00561D73">
        <w:t>realizacji zadania</w:t>
      </w:r>
      <w:r w:rsidRPr="00192A8D">
        <w:t xml:space="preserve"> i jego walory użytkowe ora</w:t>
      </w:r>
      <w:r w:rsidR="00561D73">
        <w:t xml:space="preserve">z bezpieczeństwo użytkowników oraz </w:t>
      </w:r>
      <w:r w:rsidRPr="00192A8D">
        <w:t xml:space="preserve">roboty wynikłe ze zmian w prawodawstwie, w czasie realizacji </w:t>
      </w:r>
      <w:r w:rsidR="00561D73">
        <w:t>przedmiotu umowy.</w:t>
      </w:r>
    </w:p>
    <w:p w:rsidR="00650EAD" w:rsidRDefault="00192A8D" w:rsidP="0098661F">
      <w:pPr>
        <w:pStyle w:val="Default"/>
        <w:numPr>
          <w:ilvl w:val="1"/>
          <w:numId w:val="2"/>
        </w:numPr>
        <w:spacing w:line="276" w:lineRule="auto"/>
        <w:jc w:val="both"/>
      </w:pPr>
      <w:r w:rsidRPr="00192A8D">
        <w:t>Potrzeba wykona</w:t>
      </w:r>
      <w:r w:rsidR="00561D73">
        <w:t xml:space="preserve">nia robót dodatkowych musi być zgłoszona przez Wykonawcę lub Inspektora Nadzoru poprzez dostarczenie Zamawiającemu protokołu konieczności na wykonanie robót dodatkowych nie przewidzianych w umowie. Protokół konieczności musi zawierać dane wnioskującego, datę zgłoszenia, szczegółowy opis robót, obmiar robót dodatkowych, ceny jednostkowe, uzasadnienie wniosku oraz  miejsce na </w:t>
      </w:r>
      <w:r w:rsidR="00650EAD">
        <w:t xml:space="preserve">zatwierdzenie wniosku przez Zamawiającego. </w:t>
      </w:r>
    </w:p>
    <w:p w:rsidR="00561D73" w:rsidRDefault="00650EAD" w:rsidP="0098661F">
      <w:pPr>
        <w:pStyle w:val="Default"/>
        <w:numPr>
          <w:ilvl w:val="1"/>
          <w:numId w:val="2"/>
        </w:numPr>
        <w:spacing w:line="276" w:lineRule="auto"/>
        <w:jc w:val="both"/>
      </w:pPr>
      <w:r>
        <w:t>Ceny jednostkowe za roboty, które były uwzględnione w kosztorysie ofertowym muszą być z nim tożsame.</w:t>
      </w:r>
    </w:p>
    <w:p w:rsidR="00650EAD" w:rsidRDefault="00650EAD" w:rsidP="00192A8D">
      <w:pPr>
        <w:pStyle w:val="Default"/>
        <w:numPr>
          <w:ilvl w:val="1"/>
          <w:numId w:val="2"/>
        </w:numPr>
        <w:spacing w:line="276" w:lineRule="auto"/>
        <w:jc w:val="both"/>
      </w:pPr>
      <w:r>
        <w:t>W przypadku konieczności wykonania robot, których cen jednostkowych nie było w kosztorysie ofertowym, cena jednostkowa zostanie określona w wyniku negocjacji.</w:t>
      </w:r>
    </w:p>
    <w:p w:rsidR="0009065F" w:rsidRDefault="00650EAD" w:rsidP="00192A8D">
      <w:pPr>
        <w:pStyle w:val="Default"/>
        <w:numPr>
          <w:ilvl w:val="1"/>
          <w:numId w:val="2"/>
        </w:numPr>
        <w:spacing w:line="276" w:lineRule="auto"/>
        <w:jc w:val="both"/>
      </w:pPr>
      <w:r>
        <w:t>C</w:t>
      </w:r>
      <w:r w:rsidR="00192A8D" w:rsidRPr="00192A8D">
        <w:t>eny jednostko</w:t>
      </w:r>
      <w:r>
        <w:t>we kosztorysowe lub uzgodnione (</w:t>
      </w:r>
      <w:r w:rsidR="000D3644">
        <w:t>wynegocjo</w:t>
      </w:r>
      <w:r w:rsidR="00192A8D" w:rsidRPr="00192A8D">
        <w:t>wane</w:t>
      </w:r>
      <w:r>
        <w:t>) wpisuje się w protokole z n</w:t>
      </w:r>
      <w:r w:rsidR="00192A8D" w:rsidRPr="00192A8D">
        <w:t>egocjacji, kierując się zasadą iż wszystkie elementy robót dodatkowych możliwe do wyceny w oparci</w:t>
      </w:r>
      <w:r>
        <w:t>u o ceny jednostkowe zawarte w kosztorysie o</w:t>
      </w:r>
      <w:r w:rsidR="00192A8D" w:rsidRPr="00192A8D">
        <w:t>fertowym przepisywane są z tego kosztorysu z podaniem ich pozycji w kosztorysie, natomiast nowe elementy robót dodatkowych,</w:t>
      </w:r>
      <w:r>
        <w:t xml:space="preserve"> które nie mają odniesienia do k</w:t>
      </w:r>
      <w:r w:rsidR="0009065F">
        <w:t>osztorysu o</w:t>
      </w:r>
      <w:r w:rsidR="00192A8D" w:rsidRPr="00192A8D">
        <w:t>ferto</w:t>
      </w:r>
      <w:r w:rsidR="0009065F">
        <w:t>wego są wycenione i ustalone w p</w:t>
      </w:r>
      <w:r w:rsidR="00192A8D" w:rsidRPr="00192A8D">
        <w:t>ro</w:t>
      </w:r>
      <w:r w:rsidR="0009065F">
        <w:t>tokole z n</w:t>
      </w:r>
      <w:r w:rsidR="00192A8D" w:rsidRPr="00192A8D">
        <w:t>egocjacji,</w:t>
      </w:r>
      <w:r w:rsidR="0009065F">
        <w:t xml:space="preserve"> który jest integralną częścią protokołu k</w:t>
      </w:r>
      <w:r w:rsidR="00192A8D" w:rsidRPr="00192A8D">
        <w:t xml:space="preserve">onieczności. </w:t>
      </w:r>
    </w:p>
    <w:p w:rsidR="00192A8D" w:rsidRDefault="00192A8D" w:rsidP="007B6375">
      <w:pPr>
        <w:pStyle w:val="Default"/>
        <w:numPr>
          <w:ilvl w:val="1"/>
          <w:numId w:val="2"/>
        </w:numPr>
        <w:spacing w:line="276" w:lineRule="auto"/>
        <w:jc w:val="both"/>
      </w:pPr>
      <w:r w:rsidRPr="0009065F">
        <w:t>W przypadku du</w:t>
      </w:r>
      <w:r w:rsidR="0009065F">
        <w:t xml:space="preserve">żego zakresu robót dodatkowych należy </w:t>
      </w:r>
      <w:r w:rsidRPr="0009065F">
        <w:t>sporządzić kosztorys na te roboty, któr</w:t>
      </w:r>
      <w:r w:rsidR="0009065F">
        <w:t>y stanowić będzie załącznik do protokołu z negocjacji.</w:t>
      </w:r>
    </w:p>
    <w:p w:rsidR="00174688" w:rsidRPr="0009065F" w:rsidRDefault="00485F05" w:rsidP="007B6375">
      <w:pPr>
        <w:pStyle w:val="Default"/>
        <w:numPr>
          <w:ilvl w:val="1"/>
          <w:numId w:val="2"/>
        </w:numPr>
        <w:spacing w:line="276" w:lineRule="auto"/>
        <w:jc w:val="both"/>
      </w:pPr>
      <w:r>
        <w:t xml:space="preserve">Zamawiający, jeśli stwierdzi, ze udzielenie zamówienia na roboty dodatkowe jest konieczne, </w:t>
      </w:r>
      <w:r w:rsidR="00174688">
        <w:t>udzieli zamówienia z wolnej ręki na wykonanie robót dodatkowych zgodnie z „pzp”.</w:t>
      </w:r>
    </w:p>
    <w:sectPr w:rsidR="00174688" w:rsidRPr="00090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36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4B42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83653B9"/>
    <w:multiLevelType w:val="multilevel"/>
    <w:tmpl w:val="FF864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8D"/>
    <w:rsid w:val="0009065F"/>
    <w:rsid w:val="000D3644"/>
    <w:rsid w:val="00174688"/>
    <w:rsid w:val="00192A8D"/>
    <w:rsid w:val="001F0964"/>
    <w:rsid w:val="002209D8"/>
    <w:rsid w:val="00485F05"/>
    <w:rsid w:val="00561D73"/>
    <w:rsid w:val="00650EAD"/>
    <w:rsid w:val="00827521"/>
    <w:rsid w:val="00FE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2A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92A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2A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92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Gadomska Alicja</dc:creator>
  <cp:keywords/>
  <dc:description/>
  <cp:lastModifiedBy>Michał Warda</cp:lastModifiedBy>
  <cp:revision>9</cp:revision>
  <dcterms:created xsi:type="dcterms:W3CDTF">2014-07-16T11:04:00Z</dcterms:created>
  <dcterms:modified xsi:type="dcterms:W3CDTF">2014-07-24T12:31:00Z</dcterms:modified>
</cp:coreProperties>
</file>